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516C1" w:rsidRPr="00C55AA8" w:rsidRDefault="005516C1" w:rsidP="007729A1">
      <w:pPr>
        <w:spacing w:line="480" w:lineRule="auto"/>
        <w:ind w:firstLine="720"/>
        <w:jc w:val="center"/>
        <w:rPr>
          <w:rFonts w:ascii="Times New Roman" w:hAnsi="Times New Roman" w:cs="Times New Roman"/>
          <w:sz w:val="24"/>
          <w:szCs w:val="24"/>
        </w:rPr>
      </w:pPr>
      <w:r w:rsidRPr="00C55AA8">
        <w:rPr>
          <w:rFonts w:ascii="Times New Roman" w:hAnsi="Times New Roman" w:cs="Times New Roman"/>
          <w:sz w:val="24"/>
          <w:szCs w:val="24"/>
        </w:rPr>
        <w:t>Response to Ora</w:t>
      </w:r>
    </w:p>
    <w:p w:rsidR="00E16236" w:rsidRDefault="00705C1E" w:rsidP="00C55AA8">
      <w:pPr>
        <w:spacing w:line="480" w:lineRule="auto"/>
        <w:ind w:firstLine="720"/>
        <w:rPr>
          <w:rFonts w:ascii="Times New Roman" w:hAnsi="Times New Roman" w:cs="Times New Roman"/>
          <w:sz w:val="24"/>
          <w:szCs w:val="24"/>
        </w:rPr>
      </w:pPr>
      <w:r>
        <w:rPr>
          <w:rFonts w:ascii="Times New Roman" w:hAnsi="Times New Roman" w:cs="Times New Roman"/>
          <w:sz w:val="24"/>
          <w:szCs w:val="24"/>
        </w:rPr>
        <w:t>Hello Ora, i</w:t>
      </w:r>
      <w:r w:rsidR="005516C1" w:rsidRPr="00C55AA8">
        <w:rPr>
          <w:rFonts w:ascii="Times New Roman" w:hAnsi="Times New Roman" w:cs="Times New Roman"/>
          <w:sz w:val="24"/>
          <w:szCs w:val="24"/>
        </w:rPr>
        <w:t>ndeed, African Americans are mostly reluctant to acquire counseling services due to the stereotypes about them that exists.  African Americans also fear discrimination at the place of counseling. Therefore, counselors have to ensure their African American patients feel safe when talking about their issues to the counselor</w:t>
      </w:r>
      <w:r w:rsidR="007729A1">
        <w:rPr>
          <w:rFonts w:ascii="Times New Roman" w:hAnsi="Times New Roman" w:cs="Times New Roman"/>
          <w:sz w:val="24"/>
          <w:szCs w:val="24"/>
        </w:rPr>
        <w:t xml:space="preserve"> (</w:t>
      </w:r>
      <w:r w:rsidR="007729A1" w:rsidRPr="007729A1">
        <w:rPr>
          <w:rFonts w:ascii="Times New Roman" w:hAnsi="Times New Roman" w:cs="Times New Roman"/>
          <w:color w:val="222222"/>
          <w:sz w:val="24"/>
          <w:szCs w:val="24"/>
          <w:shd w:val="clear" w:color="auto" w:fill="FFFFFF"/>
        </w:rPr>
        <w:t>Avent Harris &amp; Wong</w:t>
      </w:r>
      <w:r w:rsidR="007729A1">
        <w:rPr>
          <w:rFonts w:ascii="Times New Roman" w:hAnsi="Times New Roman" w:cs="Times New Roman"/>
          <w:color w:val="222222"/>
          <w:sz w:val="24"/>
          <w:szCs w:val="24"/>
          <w:shd w:val="clear" w:color="auto" w:fill="FFFFFF"/>
        </w:rPr>
        <w:t xml:space="preserve"> 2018)</w:t>
      </w:r>
      <w:r w:rsidR="005516C1" w:rsidRPr="00C55AA8">
        <w:rPr>
          <w:rFonts w:ascii="Times New Roman" w:hAnsi="Times New Roman" w:cs="Times New Roman"/>
          <w:sz w:val="24"/>
          <w:szCs w:val="24"/>
        </w:rPr>
        <w:t>. To relate well with African American clients, counselors should learn and understand their clients' cultural backgrounds. Understanding the way of living of African Americans helps avoid most of the challenges of working with African Americans and improve the effectiveness of the counseling process.</w:t>
      </w:r>
    </w:p>
    <w:p w:rsidR="007729A1" w:rsidRDefault="007729A1" w:rsidP="007729A1">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Reference</w:t>
      </w:r>
    </w:p>
    <w:p w:rsidR="00EF39A4" w:rsidRPr="007729A1" w:rsidRDefault="00EF39A4" w:rsidP="007729A1">
      <w:pPr>
        <w:spacing w:line="480" w:lineRule="auto"/>
        <w:ind w:left="720" w:hanging="720"/>
        <w:rPr>
          <w:rFonts w:ascii="Times New Roman" w:hAnsi="Times New Roman" w:cs="Times New Roman"/>
          <w:sz w:val="24"/>
          <w:szCs w:val="24"/>
        </w:rPr>
      </w:pPr>
      <w:r w:rsidRPr="007729A1">
        <w:rPr>
          <w:rFonts w:ascii="Times New Roman" w:hAnsi="Times New Roman" w:cs="Times New Roman"/>
          <w:color w:val="222222"/>
          <w:sz w:val="24"/>
          <w:szCs w:val="24"/>
          <w:shd w:val="clear" w:color="auto" w:fill="FFFFFF"/>
        </w:rPr>
        <w:t>Avent Harris, J. R., &amp; Wong, C. D. (2018). African American college students, the Black church, and counseling. </w:t>
      </w:r>
      <w:r w:rsidRPr="007729A1">
        <w:rPr>
          <w:rFonts w:ascii="Times New Roman" w:hAnsi="Times New Roman" w:cs="Times New Roman"/>
          <w:i/>
          <w:iCs/>
          <w:color w:val="222222"/>
          <w:sz w:val="24"/>
          <w:szCs w:val="24"/>
          <w:shd w:val="clear" w:color="auto" w:fill="FFFFFF"/>
        </w:rPr>
        <w:t>Journal of College Counseling</w:t>
      </w:r>
      <w:r w:rsidRPr="007729A1">
        <w:rPr>
          <w:rFonts w:ascii="Times New Roman" w:hAnsi="Times New Roman" w:cs="Times New Roman"/>
          <w:color w:val="222222"/>
          <w:sz w:val="24"/>
          <w:szCs w:val="24"/>
          <w:shd w:val="clear" w:color="auto" w:fill="FFFFFF"/>
        </w:rPr>
        <w:t>, </w:t>
      </w:r>
      <w:r w:rsidRPr="007729A1">
        <w:rPr>
          <w:rFonts w:ascii="Times New Roman" w:hAnsi="Times New Roman" w:cs="Times New Roman"/>
          <w:i/>
          <w:iCs/>
          <w:color w:val="222222"/>
          <w:sz w:val="24"/>
          <w:szCs w:val="24"/>
          <w:shd w:val="clear" w:color="auto" w:fill="FFFFFF"/>
        </w:rPr>
        <w:t>21</w:t>
      </w:r>
      <w:r w:rsidRPr="007729A1">
        <w:rPr>
          <w:rFonts w:ascii="Times New Roman" w:hAnsi="Times New Roman" w:cs="Times New Roman"/>
          <w:color w:val="222222"/>
          <w:sz w:val="24"/>
          <w:szCs w:val="24"/>
          <w:shd w:val="clear" w:color="auto" w:fill="FFFFFF"/>
        </w:rPr>
        <w:t>(1), 15-28.</w:t>
      </w:r>
    </w:p>
    <w:sectPr w:rsidR="00EF39A4" w:rsidRPr="007729A1" w:rsidSect="00443145">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savePreviewPicture/>
  <w:compat/>
  <w:rsids>
    <w:rsidRoot w:val="00883428"/>
    <w:rsid w:val="00443145"/>
    <w:rsid w:val="005516C1"/>
    <w:rsid w:val="00705C1E"/>
    <w:rsid w:val="007729A1"/>
    <w:rsid w:val="00883428"/>
    <w:rsid w:val="00C55AA8"/>
    <w:rsid w:val="00E16236"/>
    <w:rsid w:val="00EF39A4"/>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4314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126</Words>
  <Characters>722</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felister makenga</dc:creator>
  <cp:lastModifiedBy>ADM</cp:lastModifiedBy>
  <cp:revision>2</cp:revision>
  <dcterms:created xsi:type="dcterms:W3CDTF">2020-08-31T17:41:00Z</dcterms:created>
  <dcterms:modified xsi:type="dcterms:W3CDTF">2020-08-31T17:41:00Z</dcterms:modified>
</cp:coreProperties>
</file>